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05" w:rsidRDefault="00515505" w:rsidP="00DC334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DC3345" w:rsidRPr="00DA4748" w:rsidTr="00120D94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792992" w:rsidRDefault="00DC3345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792992" w:rsidRDefault="00DC3345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Гумбатов</w:t>
            </w:r>
            <w:proofErr w:type="spellEnd"/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Габил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Залех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оглы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6A5BD2" w:rsidRDefault="00DC3345" w:rsidP="00BF01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Азербайджанск</w:t>
            </w:r>
            <w:r w:rsidR="00FB2AB8" w:rsidRPr="006A5BD2">
              <w:rPr>
                <w:rFonts w:ascii="Arial" w:hAnsi="Arial" w:cs="Arial"/>
                <w:sz w:val="22"/>
                <w:szCs w:val="22"/>
                <w:lang w:eastAsia="en-US"/>
              </w:rPr>
              <w:t>ий институт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стандартизации и сертификации</w:t>
            </w:r>
            <w:r w:rsidR="00FB2AB8"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>И</w:t>
            </w:r>
            <w:r w:rsidR="00FB2AB8" w:rsidRPr="006A5BD2">
              <w:rPr>
                <w:rFonts w:ascii="Arial" w:hAnsi="Arial" w:cs="Arial"/>
                <w:sz w:val="22"/>
                <w:szCs w:val="22"/>
                <w:lang w:eastAsia="en-US"/>
              </w:rPr>
              <w:t>.о</w:t>
            </w:r>
            <w:proofErr w:type="spellEnd"/>
            <w:r w:rsidR="00FB2AB8" w:rsidRPr="006A5BD2">
              <w:rPr>
                <w:rFonts w:ascii="Arial" w:hAnsi="Arial" w:cs="Arial"/>
                <w:sz w:val="22"/>
                <w:szCs w:val="22"/>
                <w:lang w:eastAsia="en-US"/>
              </w:rPr>
              <w:t>. начальника отдела развития системы стандартиза</w:t>
            </w:r>
            <w:bookmarkStart w:id="0" w:name="_GoBack"/>
            <w:bookmarkEnd w:id="0"/>
            <w:r w:rsidR="00FB2AB8" w:rsidRPr="006A5BD2">
              <w:rPr>
                <w:rFonts w:ascii="Arial" w:hAnsi="Arial" w:cs="Arial"/>
                <w:sz w:val="22"/>
                <w:szCs w:val="22"/>
                <w:lang w:eastAsia="en-US"/>
              </w:rPr>
              <w:t>ции и методологии оценки соответствия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42A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994 12) 449 99 59/234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42A" w:rsidRPr="006A5BD2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habil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humbatov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assi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az</w:t>
              </w:r>
              <w:proofErr w:type="spellEnd"/>
            </w:hyperlink>
          </w:p>
        </w:tc>
      </w:tr>
      <w:tr w:rsidR="00DC3345" w:rsidRPr="00DA4748" w:rsidTr="00120D94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BF01FE" w:rsidRDefault="00DC3345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792992" w:rsidRDefault="00DC3345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Джафарова</w:t>
            </w:r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Зенфира</w:t>
            </w:r>
            <w:proofErr w:type="spellEnd"/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Адиль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кызы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9" w:rsidRPr="006A5BD2" w:rsidRDefault="00FB2AB8" w:rsidP="00BF01FE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О</w:t>
            </w:r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рган по сертификации</w:t>
            </w:r>
            <w:r w:rsidR="009B242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«</w:t>
            </w:r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>AZSERTCENT</w:t>
            </w:r>
            <w:r w:rsidR="00F468F5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>R»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="00F468F5" w:rsidRPr="006A5BD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42A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м</w:t>
            </w:r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об. </w:t>
            </w:r>
            <w:proofErr w:type="gramStart"/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>994 50) 327 89 49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D554A1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554A1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D554A1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="00C76179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zema</w:t>
              </w:r>
              <w:r w:rsidR="00C76179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_</w:t>
              </w:r>
              <w:r w:rsidR="00C76179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djafarova</w:t>
              </w:r>
              <w:r w:rsidR="00C76179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C76179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="00C76179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C76179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C3345" w:rsidRPr="00BF01FE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792992" w:rsidRDefault="00DC3345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500" w:rsidRPr="00792992" w:rsidRDefault="00DE4500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610D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500" w:rsidRPr="006A5BD2" w:rsidRDefault="00DE4500" w:rsidP="00BF01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ЗАО «Национальный институт стандартов» Министерства экономики Республики Армения,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Тел.: (+ 37410) 285620-15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ashahbazyan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sarm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am</w:t>
              </w:r>
            </w:hyperlink>
          </w:p>
        </w:tc>
      </w:tr>
      <w:tr w:rsidR="00061024" w:rsidRPr="00D81DA5" w:rsidTr="00120D94">
        <w:trPr>
          <w:trHeight w:val="90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024" w:rsidRPr="00792992" w:rsidRDefault="00061024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19" w:rsidRPr="00792992" w:rsidRDefault="005E4619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Барташевич</w:t>
            </w:r>
            <w:proofErr w:type="spellEnd"/>
            <w:r w:rsidR="004610D4"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Петрович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7B8" w:rsidRPr="006A5BD2" w:rsidRDefault="00475AAD" w:rsidP="00BF01FE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Государственный комитет по стандартизации Республики Беларусь (Госстандарт), Первый заместитель Председателя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</w:t>
            </w:r>
            <w:r w:rsidR="005D12F8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375 17</w:t>
            </w:r>
            <w:r w:rsidR="005D12F8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)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E721EB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379 62 13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0" w:history="1"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d.bartashevich@gosstandart.gov.by</w:t>
              </w:r>
            </w:hyperlink>
          </w:p>
        </w:tc>
      </w:tr>
      <w:tr w:rsidR="00061024" w:rsidRPr="00B4498A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024" w:rsidRPr="00792992" w:rsidRDefault="00061024" w:rsidP="004610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4498A" w:rsidRPr="00792992" w:rsidRDefault="00B4498A" w:rsidP="00BF0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 w:rsidR="00BF01F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01FE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 w:rsidR="00BF01FE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</w:tcPr>
          <w:p w:rsidR="00B4498A" w:rsidRPr="006A5BD2" w:rsidRDefault="00B4498A" w:rsidP="00BF0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>Н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ачальник управления оценки соответствия и лицензирования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375 17) 378 62 93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E4619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19" w:rsidRPr="00BF01FE" w:rsidRDefault="005E4619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5E4619" w:rsidRPr="00792992" w:rsidRDefault="005E4619" w:rsidP="004610D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7D07B8" w:rsidRPr="006A5BD2" w:rsidRDefault="005E4619" w:rsidP="00BF0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>Г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лавный специалист управления оценки соответствия и лицензирования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Тел</w:t>
            </w:r>
            <w:r w:rsidR="007D07B8" w:rsidRPr="006A5BD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475AAD"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75AAD" w:rsidRPr="006A5BD2">
              <w:rPr>
                <w:rFonts w:ascii="Arial" w:hAnsi="Arial" w:cs="Arial"/>
                <w:color w:val="000000"/>
                <w:sz w:val="22"/>
                <w:szCs w:val="22"/>
              </w:rPr>
              <w:t>+</w:t>
            </w:r>
            <w:r w:rsidR="007D07B8" w:rsidRPr="006A5BD2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proofErr w:type="gramEnd"/>
            <w:r w:rsidR="00475AAD" w:rsidRPr="006A5BD2">
              <w:rPr>
                <w:rFonts w:ascii="Arial" w:hAnsi="Arial" w:cs="Arial"/>
                <w:color w:val="000000"/>
                <w:sz w:val="22"/>
                <w:szCs w:val="22"/>
              </w:rPr>
              <w:t>375 17</w:t>
            </w:r>
            <w:r w:rsidR="007D07B8" w:rsidRPr="006A5BD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475AAD"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E6FAD" w:rsidRPr="006A5BD2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7D07B8" w:rsidRPr="006A5BD2">
              <w:rPr>
                <w:rFonts w:ascii="Arial" w:hAnsi="Arial" w:cs="Arial"/>
                <w:color w:val="000000"/>
                <w:sz w:val="22"/>
                <w:szCs w:val="22"/>
              </w:rPr>
              <w:t>79 28 36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01FE"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475AAD"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hyperlink r:id="rId12" w:history="1"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7D07B8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061024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BF01FE" w:rsidRDefault="00061024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792992" w:rsidRDefault="00061024" w:rsidP="00BF01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2E23D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6A5BD2" w:rsidRDefault="00061024" w:rsidP="00BF01FE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Научно-производственное республиканское унитарное предприятие «Белорусский государственный институт с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тандартизации и сертификации»,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аместитель директора по техническому нормированию, стандартизации и методологии оценки соответствия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375 17) 269 68 18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75AAD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792992" w:rsidRDefault="00475AAD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4498A" w:rsidRPr="00792992" w:rsidRDefault="00B4498A" w:rsidP="00BF01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 w:rsidR="00BF01F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 w:rsidR="002E23D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090B82" w:rsidRPr="006A5BD2" w:rsidRDefault="00B4498A" w:rsidP="00BF01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ачальник научно-методического отдела </w:t>
            </w:r>
            <w:r w:rsidR="00090B82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технического нормирования, стандартизации, оценки соответствия и стратегического развития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090B82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="00090B82"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="00090B82" w:rsidRPr="006A5BD2">
              <w:rPr>
                <w:rFonts w:ascii="Arial" w:hAnsi="Arial" w:cs="Arial"/>
                <w:sz w:val="22"/>
                <w:szCs w:val="22"/>
                <w:lang w:eastAsia="en-US"/>
              </w:rPr>
              <w:t>375 17) 269 68 33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090B82" w:rsidRPr="006A5BD2">
              <w:rPr>
                <w:rFonts w:ascii="Arial" w:hAnsi="Arial" w:cs="Arial"/>
                <w:sz w:val="22"/>
                <w:szCs w:val="22"/>
                <w:lang w:eastAsia="en-US"/>
              </w:rPr>
              <w:t>Е-</w:t>
            </w:r>
            <w:r w:rsidR="00090B82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090B82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="00090B82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="00090B82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090B82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="00090B82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090B82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="00090B82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090B82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B4498A" w:rsidRPr="00B4498A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A" w:rsidRPr="00BF01FE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B4498A" w:rsidRPr="006A5BD2" w:rsidRDefault="00B4498A" w:rsidP="002E23D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</w:t>
            </w:r>
            <w:r w:rsidR="002E23D9" w:rsidRPr="006A5BD2">
              <w:rPr>
                <w:rFonts w:ascii="Arial" w:hAnsi="Arial" w:cs="Arial"/>
                <w:sz w:val="22"/>
                <w:szCs w:val="22"/>
                <w:lang w:eastAsia="en-US"/>
              </w:rPr>
              <w:t>379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20 60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B4498A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BF01FE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4498A" w:rsidRPr="00D81DA5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3053E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Алибаев</w:t>
            </w:r>
            <w:proofErr w:type="spellEnd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Айбек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Кабидоллович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BF01FE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 метрологии Министерства торговли и интеграции Республики Казахстан, Руководитель Управления оценки соответствия и аккредитации</w:t>
            </w:r>
            <w:r w:rsidR="00BF01FE"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="00BF01FE"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+7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(7172)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75-05-17, </w:t>
            </w:r>
            <w:r w:rsidR="00BF01FE"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B4498A" w:rsidRPr="00E42FB7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4498A" w:rsidRPr="00792992" w:rsidRDefault="00B4498A" w:rsidP="00E42F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Мухтар</w:t>
            </w:r>
            <w:proofErr w:type="spellEnd"/>
            <w:r w:rsidR="00E42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Еркебулан</w:t>
            </w:r>
            <w:proofErr w:type="spellEnd"/>
            <w:r w:rsidR="00E42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Сагынайулы</w:t>
            </w:r>
            <w:proofErr w:type="spellEnd"/>
          </w:p>
        </w:tc>
        <w:tc>
          <w:tcPr>
            <w:tcW w:w="5637" w:type="dxa"/>
          </w:tcPr>
          <w:p w:rsidR="00B4498A" w:rsidRPr="006A5BD2" w:rsidRDefault="00B4498A" w:rsidP="00E42F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Председателя Правления,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+7 (7172) 98 37 01,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mukhtar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B4498A" w:rsidRPr="00D81DA5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E42FB7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4498A" w:rsidRPr="00E42FB7" w:rsidRDefault="00B4498A" w:rsidP="00E42F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Кусаинова</w:t>
            </w:r>
            <w:proofErr w:type="spellEnd"/>
            <w:r w:rsid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Саулет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42FB7">
              <w:rPr>
                <w:rFonts w:ascii="Arial" w:hAnsi="Arial" w:cs="Arial"/>
                <w:sz w:val="22"/>
                <w:szCs w:val="22"/>
                <w:lang w:eastAsia="en-US"/>
              </w:rPr>
              <w:t>Муратовна</w:t>
            </w:r>
          </w:p>
        </w:tc>
        <w:tc>
          <w:tcPr>
            <w:tcW w:w="5637" w:type="dxa"/>
          </w:tcPr>
          <w:p w:rsidR="00B4498A" w:rsidRPr="006A5BD2" w:rsidRDefault="00B4498A" w:rsidP="00E42FB7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сотрудничества и связи с общественностью,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+7 (7172) 98 37 04, </w:t>
            </w:r>
            <w:r w:rsidR="00E42FB7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s.kusainova@nca.kz</w:t>
              </w:r>
            </w:hyperlink>
          </w:p>
        </w:tc>
      </w:tr>
      <w:tr w:rsidR="00B4498A" w:rsidRPr="00E42FB7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4498A" w:rsidRPr="00792992" w:rsidRDefault="00B4498A" w:rsidP="00E42F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Сырымбетова</w:t>
            </w:r>
            <w:proofErr w:type="spellEnd"/>
            <w:r w:rsidR="00E42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637" w:type="dxa"/>
          </w:tcPr>
          <w:p w:rsidR="00B4498A" w:rsidRPr="006A5BD2" w:rsidRDefault="00B4498A" w:rsidP="00E42F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Республики Казахстан,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руководителя департамента по аккредитации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37 71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42FB7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syrymbetova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B4498A" w:rsidRPr="00B4498A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E42FB7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4498A" w:rsidRPr="0079299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Орынгалиулы</w:t>
            </w:r>
            <w:proofErr w:type="spellEnd"/>
            <w:r w:rsidR="00E152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Алмат</w:t>
            </w:r>
            <w:proofErr w:type="spellEnd"/>
          </w:p>
        </w:tc>
        <w:tc>
          <w:tcPr>
            <w:tcW w:w="5637" w:type="dxa"/>
          </w:tcPr>
          <w:p w:rsidR="00B4498A" w:rsidRPr="006A5BD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="00E152E2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  <w:r w:rsidR="00E152E2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+7 (7172) 98 37 28, </w:t>
            </w:r>
            <w:r w:rsidR="00E152E2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almat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B4498A" w:rsidRPr="00120D94" w:rsidTr="00120D94">
        <w:trPr>
          <w:trHeight w:val="170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Абдикаримова</w:t>
            </w:r>
            <w:proofErr w:type="spellEnd"/>
            <w:r w:rsidR="00E152E2"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 w:rsidR="00E152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6A5BD2" w:rsidRDefault="00B4498A" w:rsidP="00E9225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У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правляющий директор Республиканских конкурсов/директор Департамента социальных инициатив</w:t>
            </w:r>
            <w:r w:rsidR="00E152E2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152E2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32DB6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. 1888)</w:t>
            </w:r>
            <w:r w:rsidR="00E152E2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152E2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32DB6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): + (7 701) 533 69 72</w:t>
            </w:r>
            <w:r w:rsidR="00832DB6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832DB6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1" w:history="1">
              <w:r w:rsidR="00832DB6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="00832DB6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832DB6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B4498A" w:rsidRPr="00120D94" w:rsidTr="00120D94">
        <w:trPr>
          <w:trHeight w:val="699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="00E152E2"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E152E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6A5BD2" w:rsidRDefault="00E92255" w:rsidP="00E92255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технического регулирования и метрологии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proofErr w:type="gramStart"/>
            <w:r w:rsidR="00B4498A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="00B4498A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="00B4498A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="00B4498A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: +(996 312) 66-18-37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3" w:history="1">
              <w:r w:rsidR="00B4498A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B4498A" w:rsidRPr="00E92255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 w:rsidR="00E152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152E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E92255" w:rsidP="00E92255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="00FF53A6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="00FF53A6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аведующая отделом регулирования систем оценки соответствия и </w:t>
            </w:r>
            <w:proofErr w:type="spellStart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-индустрии Управления технического регулирования и метрологии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proofErr w:type="gramStart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996 312) 66-35-19,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Факс: +(996</w:t>
            </w:r>
            <w:r w:rsidR="00B4498A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312) 66-18-37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agk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_68@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ru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agk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_68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@mail.ru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B4498A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E92255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 w:rsidR="00E152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 w:rsidR="00E152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447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="00FF53A6"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</w:t>
            </w:r>
            <w:r w:rsidR="00E92255"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стандартизации</w:t>
            </w:r>
            <w:r w:rsidR="0044794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4794A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="0044794A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 (996 312) 66-04-08</w:t>
            </w:r>
            <w:r w:rsidR="0044794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4794A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B4498A" w:rsidRPr="00E92255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E9225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 w:rsidR="00E922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9225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 w:rsidR="00E9225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6A5BD2" w:rsidRDefault="00E92255" w:rsidP="00E92255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развития инфраструктуры качества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proofErr w:type="gramStart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373 22) 25-06-76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"mailto:lidia.jitari@mec.gov.md" 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lidia.jitari@mec.gov.md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B4498A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E152E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A" w:rsidRPr="00792992" w:rsidRDefault="00B4498A" w:rsidP="00E9225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 w:rsidR="00E922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9225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Елена 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A" w:rsidRPr="006A5BD2" w:rsidRDefault="00B4498A" w:rsidP="00E9225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+7(495) 870-29-21 (доб. 2-1603),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B4498A" w:rsidRPr="00C66B00" w:rsidTr="00120D94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98A" w:rsidRPr="00E92255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E9225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Будкин </w:t>
            </w:r>
            <w:r w:rsid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Антон </w:t>
            </w:r>
            <w:r w:rsidR="00E9225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промышленности и торговли Российской Федерации,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тел.: +7(495) 870-29-21 (доб. 2-2057),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budkin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4498A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498A" w:rsidRPr="00527404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Гамид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6A5BD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="00E92255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классификаторов, каталогизации и оценки соответствия Управления с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тандартизации 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+7(495) 547-51-79, + 7 (916) 796-87-77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B4498A" w:rsidRPr="00C62D8B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A" w:rsidRPr="00E92255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C62D8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),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27404" w:rsidRPr="006A5BD2">
              <w:rPr>
                <w:rFonts w:ascii="Arial" w:hAnsi="Arial" w:cs="Arial"/>
                <w:sz w:val="22"/>
                <w:szCs w:val="22"/>
                <w:lang w:eastAsia="en-US"/>
              </w:rPr>
              <w:t>З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31239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4498A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A" w:rsidRPr="00C62D8B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FF53A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FF53A6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 в сфере подтверждения соответствия продукции легкой промышленности,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31312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4498A" w:rsidRPr="005B6039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C62D8B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D8B"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4498A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98A" w:rsidRPr="00C62D8B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C62D8B" w:rsidP="00C62D8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 и подтверждения компетентности в области обеспечения единства измерений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31213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E-</w:t>
            </w:r>
            <w:proofErr w:type="spellStart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1" w:history="1">
              <w:r w:rsidR="00B4498A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B4498A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52740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Давлатзода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(Мирзоев)</w:t>
            </w:r>
            <w:r w:rsidR="0052740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Рахмоншо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6A5BD2" w:rsidRDefault="00770C0D" w:rsidP="00BC3D8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C3D8C" w:rsidRPr="006A5BD2">
              <w:rPr>
                <w:rFonts w:ascii="Arial" w:hAnsi="Arial" w:cs="Arial"/>
                <w:sz w:val="22"/>
                <w:szCs w:val="22"/>
                <w:lang w:eastAsia="en-US"/>
              </w:rPr>
              <w:t>Первый заместитель директора</w:t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</w:t>
            </w:r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+(</w:t>
            </w:r>
            <w:proofErr w:type="gramEnd"/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992 37) 234 08 65; </w:t>
            </w:r>
            <w:r w:rsidR="00C62D8B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: +(992 37) 234 19 33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62D8B"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B4498A"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B4498A"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"mailto:rahmir@list.ru;" </w:instrTex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rahmir@list.ru;</w:t>
            </w:r>
            <w:r w:rsidR="00B4498A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="00B4498A" w:rsidRPr="006A5BD2">
              <w:rPr>
                <w:rStyle w:val="a3"/>
                <w:sz w:val="22"/>
                <w:szCs w:val="22"/>
                <w:u w:val="none"/>
              </w:rPr>
              <w:t xml:space="preserve"> </w:t>
            </w:r>
            <w:hyperlink r:id="rId32" w:history="1">
              <w:r w:rsidR="00B4498A"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info@standard.tj</w:t>
              </w:r>
            </w:hyperlink>
          </w:p>
        </w:tc>
      </w:tr>
      <w:tr w:rsidR="00B4498A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79299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A" w:rsidRPr="006A5BD2" w:rsidRDefault="00B4498A" w:rsidP="004610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C43E3" w:rsidRPr="00120D94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CC43E3" w:rsidRDefault="00CC43E3" w:rsidP="00E5100E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Додоев</w:t>
            </w:r>
            <w:proofErr w:type="spellEnd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Алишер</w:t>
            </w:r>
            <w:r w:rsidR="00E5100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6A5BD2" w:rsidRDefault="005B1888" w:rsidP="00CC43E3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5BD2">
              <w:rPr>
                <w:rStyle w:val="ad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t>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sz w:val="22"/>
                <w:szCs w:val="22"/>
              </w:rPr>
              <w:t>)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="00CC43E3" w:rsidRPr="006A5BD2">
              <w:rPr>
                <w:rFonts w:ascii="Arial" w:hAnsi="Arial" w:cs="Arial"/>
                <w:sz w:val="22"/>
                <w:szCs w:val="22"/>
                <w:lang w:val="uz-Cyrl-UZ" w:eastAsia="en-US"/>
              </w:rPr>
              <w:t xml:space="preserve">по развитию оценки соответствия и </w:t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лабораторных комплексов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Тел: 0 (371) 202-00-11 (1010)</w:t>
            </w:r>
          </w:p>
          <w:p w:rsidR="00CC43E3" w:rsidRPr="006A5BD2" w:rsidRDefault="00CC43E3" w:rsidP="00CC43E3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CC43E3" w:rsidRPr="00120D94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E5100E" w:rsidRDefault="00CC43E3" w:rsidP="00E5100E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Таиров </w:t>
            </w:r>
            <w:r w:rsidR="00E5100E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Анваржон</w:t>
            </w:r>
            <w:proofErr w:type="spellEnd"/>
            <w:r w:rsidR="00E5100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Бахтиерович</w:t>
            </w:r>
            <w:proofErr w:type="spellEnd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6A5BD2" w:rsidRDefault="001A018A" w:rsidP="00CC43E3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CC43E3"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Заместитель начальника управления по развитию оценки соответствия и лабораторных комплексов 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="00CC43E3"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Телефон: 0 (371) 202-00-11 (1019)</w:t>
            </w:r>
          </w:p>
          <w:p w:rsidR="00CC43E3" w:rsidRPr="006A5BD2" w:rsidRDefault="00CC43E3" w:rsidP="00CC43E3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CC43E3" w:rsidRPr="00024CA7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CC43E3" w:rsidRDefault="00CC43E3" w:rsidP="00E5100E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Климушин</w:t>
            </w:r>
            <w:r w:rsidR="00E5100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sz w:val="22"/>
                <w:szCs w:val="22"/>
                <w:lang w:eastAsia="en-US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6A5BD2" w:rsidRDefault="00024CA7" w:rsidP="00024CA7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регулированию,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>Г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П</w:t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«Узбекский национальный институт метрологии»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</w:t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>: + (998) 97 774 01 26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-mail:</w:t>
            </w:r>
            <w:r w:rsidR="00CC43E3"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C43E3"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klimushin.genadiy@gmail.com</w:t>
            </w:r>
          </w:p>
        </w:tc>
      </w:tr>
      <w:tr w:rsidR="00CC43E3" w:rsidRPr="00427C4C" w:rsidTr="00120D94">
        <w:trPr>
          <w:trHeight w:val="1516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B5A6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Янович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Валентина 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экономики Украины,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технических регламентов и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596-67-19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"mailto:yvi@me.gov.ua"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yvi@me.gov.ua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CC43E3" w:rsidRPr="00137F1E" w:rsidTr="00120D94">
        <w:trPr>
          <w:trHeight w:val="327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3E3" w:rsidRPr="00427C4C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Атаманенко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Вера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технических регламентов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596-67-88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"mailto:atamanenko@me.gov.ua"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atamanenko@me.gov.ua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CC43E3" w:rsidRPr="00922E6B" w:rsidTr="00120D94">
        <w:trPr>
          <w:trHeight w:val="1685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3E3" w:rsidRPr="00137F1E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Почтаренко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596-67-99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"mailto:pochtarenko@me.gov.ua"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pochtarenko@me.gov.ua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CC43E3" w:rsidRPr="00120D94" w:rsidTr="00120D94">
        <w:trPr>
          <w:cantSplit/>
          <w:trHeight w:val="310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3E3" w:rsidRPr="00922E6B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3E3" w:rsidRPr="00922E6B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Ример</w:t>
            </w:r>
            <w:proofErr w:type="spellEnd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Виктор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Давыдович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3E3" w:rsidRPr="006A5BD2" w:rsidRDefault="00CC43E3" w:rsidP="00CC43E3">
            <w:pP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ГП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Укрметртестстандарт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Первый заместитель Генерального директора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(380 44) 526-62-80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rvd@ukrcsm.kiev.ua</w:t>
            </w:r>
          </w:p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reklama@ukrcsm.kiev.ua</w:t>
            </w:r>
          </w:p>
        </w:tc>
      </w:tr>
      <w:tr w:rsidR="00CC43E3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CC43E3" w:rsidRPr="00120D94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792992" w:rsidRDefault="00CC43E3" w:rsidP="00CC43E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3" w:rsidRPr="006A5BD2" w:rsidRDefault="00CC43E3" w:rsidP="00CC43E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C457E9" w:rsidRDefault="00681554" w:rsidP="00BE69AB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C457E9" w:rsidSect="00F2484B">
      <w:headerReference w:type="default" r:id="rId35"/>
      <w:headerReference w:type="first" r:id="rId36"/>
      <w:pgSz w:w="11906" w:h="16838"/>
      <w:pgMar w:top="567" w:right="850" w:bottom="1134" w:left="1701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883" w:rsidRDefault="00164883" w:rsidP="00124985">
      <w:r>
        <w:separator/>
      </w:r>
    </w:p>
  </w:endnote>
  <w:endnote w:type="continuationSeparator" w:id="0">
    <w:p w:rsidR="00164883" w:rsidRDefault="00164883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883" w:rsidRDefault="00164883" w:rsidP="00124985">
      <w:r>
        <w:separator/>
      </w:r>
    </w:p>
  </w:footnote>
  <w:footnote w:type="continuationSeparator" w:id="0">
    <w:p w:rsidR="00164883" w:rsidRDefault="00164883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Pr="00C25AC4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Pr="004A27BC" w:rsidRDefault="004B5A6D" w:rsidP="004A27BC">
    <w:pPr>
      <w:tabs>
        <w:tab w:val="center" w:pos="4153"/>
        <w:tab w:val="right" w:pos="8306"/>
      </w:tabs>
      <w:ind w:left="5897"/>
      <w:jc w:val="center"/>
      <w:rPr>
        <w:rFonts w:ascii="Arial" w:hAnsi="Arial" w:cs="Arial"/>
        <w:bCs/>
      </w:rPr>
    </w:pPr>
    <w:r w:rsidRPr="004A27BC">
      <w:rPr>
        <w:rFonts w:ascii="Arial" w:hAnsi="Arial" w:cs="Arial"/>
        <w:bCs/>
      </w:rPr>
      <w:t>П</w:t>
    </w:r>
    <w:r>
      <w:rPr>
        <w:rFonts w:ascii="Arial" w:hAnsi="Arial" w:cs="Arial"/>
        <w:bCs/>
      </w:rPr>
      <w:t>риложение № 2.9</w:t>
    </w:r>
    <w:r w:rsidRPr="004A27BC">
      <w:rPr>
        <w:rFonts w:ascii="Arial" w:hAnsi="Arial" w:cs="Arial"/>
        <w:bCs/>
      </w:rPr>
      <w:t xml:space="preserve"> </w:t>
    </w:r>
  </w:p>
  <w:p w:rsidR="004B5A6D" w:rsidRDefault="004B5A6D" w:rsidP="004A27BC">
    <w:pPr>
      <w:tabs>
        <w:tab w:val="center" w:pos="4153"/>
        <w:tab w:val="right" w:pos="8306"/>
      </w:tabs>
      <w:jc w:val="right"/>
    </w:pPr>
    <w:r w:rsidRPr="004A27BC">
      <w:rPr>
        <w:rFonts w:ascii="Arial" w:hAnsi="Arial" w:cs="Arial"/>
        <w:bCs/>
      </w:rPr>
      <w:t>к протоколу МГС № 60-2021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24CA7"/>
    <w:rsid w:val="00033BA4"/>
    <w:rsid w:val="00034D69"/>
    <w:rsid w:val="00035500"/>
    <w:rsid w:val="00061024"/>
    <w:rsid w:val="0008354E"/>
    <w:rsid w:val="00090B82"/>
    <w:rsid w:val="0009630E"/>
    <w:rsid w:val="000A3FA8"/>
    <w:rsid w:val="000B0DC5"/>
    <w:rsid w:val="000B24C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0D94"/>
    <w:rsid w:val="00121810"/>
    <w:rsid w:val="00124985"/>
    <w:rsid w:val="0012592B"/>
    <w:rsid w:val="001335F1"/>
    <w:rsid w:val="00137F1E"/>
    <w:rsid w:val="001519FA"/>
    <w:rsid w:val="00164883"/>
    <w:rsid w:val="00172B44"/>
    <w:rsid w:val="00176C52"/>
    <w:rsid w:val="0018277E"/>
    <w:rsid w:val="001844E6"/>
    <w:rsid w:val="00184ED9"/>
    <w:rsid w:val="001A018A"/>
    <w:rsid w:val="001E1F44"/>
    <w:rsid w:val="001E4F9A"/>
    <w:rsid w:val="00200207"/>
    <w:rsid w:val="00217324"/>
    <w:rsid w:val="00227F6D"/>
    <w:rsid w:val="0024162B"/>
    <w:rsid w:val="0026259F"/>
    <w:rsid w:val="00267E7A"/>
    <w:rsid w:val="002D2EDE"/>
    <w:rsid w:val="002E23D9"/>
    <w:rsid w:val="002E32C0"/>
    <w:rsid w:val="002E62A7"/>
    <w:rsid w:val="00304229"/>
    <w:rsid w:val="003053EF"/>
    <w:rsid w:val="00307312"/>
    <w:rsid w:val="00314159"/>
    <w:rsid w:val="00335977"/>
    <w:rsid w:val="00343326"/>
    <w:rsid w:val="00354247"/>
    <w:rsid w:val="0036514B"/>
    <w:rsid w:val="0038073F"/>
    <w:rsid w:val="00382388"/>
    <w:rsid w:val="003A6D6A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4794A"/>
    <w:rsid w:val="00447B5A"/>
    <w:rsid w:val="0045095B"/>
    <w:rsid w:val="004610D4"/>
    <w:rsid w:val="00475AAD"/>
    <w:rsid w:val="004A27BC"/>
    <w:rsid w:val="004B5485"/>
    <w:rsid w:val="004B5A6D"/>
    <w:rsid w:val="004C7F72"/>
    <w:rsid w:val="004D2AFC"/>
    <w:rsid w:val="004E568D"/>
    <w:rsid w:val="00504A3D"/>
    <w:rsid w:val="00506769"/>
    <w:rsid w:val="0051080A"/>
    <w:rsid w:val="00515505"/>
    <w:rsid w:val="005267D2"/>
    <w:rsid w:val="00527404"/>
    <w:rsid w:val="0053576F"/>
    <w:rsid w:val="005545DF"/>
    <w:rsid w:val="005653DA"/>
    <w:rsid w:val="00567DB0"/>
    <w:rsid w:val="00575FD7"/>
    <w:rsid w:val="00587F73"/>
    <w:rsid w:val="005B1888"/>
    <w:rsid w:val="005B2929"/>
    <w:rsid w:val="005B6039"/>
    <w:rsid w:val="005C1F3B"/>
    <w:rsid w:val="005D12F8"/>
    <w:rsid w:val="005E052E"/>
    <w:rsid w:val="005E4619"/>
    <w:rsid w:val="005E58E3"/>
    <w:rsid w:val="006112EA"/>
    <w:rsid w:val="00623689"/>
    <w:rsid w:val="0063118D"/>
    <w:rsid w:val="00652642"/>
    <w:rsid w:val="00663A42"/>
    <w:rsid w:val="00681554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C0E76"/>
    <w:rsid w:val="007D07B8"/>
    <w:rsid w:val="007D5087"/>
    <w:rsid w:val="007F410A"/>
    <w:rsid w:val="007F508B"/>
    <w:rsid w:val="00830636"/>
    <w:rsid w:val="00832DB6"/>
    <w:rsid w:val="008501FC"/>
    <w:rsid w:val="008A436F"/>
    <w:rsid w:val="008B0B59"/>
    <w:rsid w:val="008B28F6"/>
    <w:rsid w:val="008B51E7"/>
    <w:rsid w:val="008C1313"/>
    <w:rsid w:val="008E1EDE"/>
    <w:rsid w:val="008F4035"/>
    <w:rsid w:val="00912A99"/>
    <w:rsid w:val="00920372"/>
    <w:rsid w:val="00922E6B"/>
    <w:rsid w:val="00924BE7"/>
    <w:rsid w:val="00945FBB"/>
    <w:rsid w:val="0096316C"/>
    <w:rsid w:val="00982032"/>
    <w:rsid w:val="009B1ECA"/>
    <w:rsid w:val="009B242A"/>
    <w:rsid w:val="009B29B7"/>
    <w:rsid w:val="009B36FD"/>
    <w:rsid w:val="009C65B3"/>
    <w:rsid w:val="009D3D85"/>
    <w:rsid w:val="009E0FF8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4EB7"/>
    <w:rsid w:val="00AF62FD"/>
    <w:rsid w:val="00B163CB"/>
    <w:rsid w:val="00B4498A"/>
    <w:rsid w:val="00B80FD8"/>
    <w:rsid w:val="00B92D12"/>
    <w:rsid w:val="00BB263F"/>
    <w:rsid w:val="00BC3D8C"/>
    <w:rsid w:val="00BC480B"/>
    <w:rsid w:val="00BE69AB"/>
    <w:rsid w:val="00BF01FE"/>
    <w:rsid w:val="00BF58A7"/>
    <w:rsid w:val="00C11131"/>
    <w:rsid w:val="00C17355"/>
    <w:rsid w:val="00C21FAE"/>
    <w:rsid w:val="00C25AC4"/>
    <w:rsid w:val="00C33786"/>
    <w:rsid w:val="00C44A27"/>
    <w:rsid w:val="00C457E9"/>
    <w:rsid w:val="00C62D8B"/>
    <w:rsid w:val="00C66B00"/>
    <w:rsid w:val="00C76179"/>
    <w:rsid w:val="00C82A66"/>
    <w:rsid w:val="00CA5068"/>
    <w:rsid w:val="00CC43E3"/>
    <w:rsid w:val="00D27134"/>
    <w:rsid w:val="00D40D05"/>
    <w:rsid w:val="00D41335"/>
    <w:rsid w:val="00D554A1"/>
    <w:rsid w:val="00D5795E"/>
    <w:rsid w:val="00D649AD"/>
    <w:rsid w:val="00D67107"/>
    <w:rsid w:val="00D80E54"/>
    <w:rsid w:val="00D81DA5"/>
    <w:rsid w:val="00DA4748"/>
    <w:rsid w:val="00DC3345"/>
    <w:rsid w:val="00DE4500"/>
    <w:rsid w:val="00E04666"/>
    <w:rsid w:val="00E152E2"/>
    <w:rsid w:val="00E22719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C16DC"/>
    <w:rsid w:val="00EF24CF"/>
    <w:rsid w:val="00F15885"/>
    <w:rsid w:val="00F22242"/>
    <w:rsid w:val="00F2484B"/>
    <w:rsid w:val="00F3070C"/>
    <w:rsid w:val="00F354AA"/>
    <w:rsid w:val="00F44BEC"/>
    <w:rsid w:val="00F468F5"/>
    <w:rsid w:val="00F55475"/>
    <w:rsid w:val="00F82F50"/>
    <w:rsid w:val="00F917EF"/>
    <w:rsid w:val="00FA18CD"/>
    <w:rsid w:val="00FA4C06"/>
    <w:rsid w:val="00FB2AB8"/>
    <w:rsid w:val="00FC6478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a_djafarova@mail.ru" TargetMode="External"/><Relationship Id="rId13" Type="http://schemas.openxmlformats.org/officeDocument/2006/relationships/hyperlink" Target="mailto:o.ilyankova@belgiss.by" TargetMode="External"/><Relationship Id="rId18" Type="http://schemas.openxmlformats.org/officeDocument/2006/relationships/hyperlink" Target="mailto:s.kusainova@nca.kz" TargetMode="External"/><Relationship Id="rId26" Type="http://schemas.openxmlformats.org/officeDocument/2006/relationships/hyperlink" Target="mailto:budkin@minprom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.abdikarimova@atameken.kz" TargetMode="External"/><Relationship Id="rId34" Type="http://schemas.openxmlformats.org/officeDocument/2006/relationships/hyperlink" Target="mailto:anna@easc.org.by" TargetMode="Externa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n.stamenok@gosstandart.gov.by" TargetMode="External"/><Relationship Id="rId17" Type="http://schemas.openxmlformats.org/officeDocument/2006/relationships/hyperlink" Target="mailto:e.mukhtar@nca.kz" TargetMode="External"/><Relationship Id="rId25" Type="http://schemas.openxmlformats.org/officeDocument/2006/relationships/hyperlink" Target="mailto:VesninaEN@minprom.gov.ru" TargetMode="External"/><Relationship Id="rId33" Type="http://schemas.openxmlformats.org/officeDocument/2006/relationships/hyperlink" Target="mailto:v.charniak@easc.org.by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a.alibaev@mti.gov.kz" TargetMode="External"/><Relationship Id="rId20" Type="http://schemas.openxmlformats.org/officeDocument/2006/relationships/hyperlink" Target="mailto:nca.almat@nca.kz" TargetMode="External"/><Relationship Id="rId29" Type="http://schemas.openxmlformats.org/officeDocument/2006/relationships/hyperlink" Target="mailto:KailLA@fsa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aytmurzaeva@nism.gov.kg" TargetMode="External"/><Relationship Id="rId32" Type="http://schemas.openxmlformats.org/officeDocument/2006/relationships/hyperlink" Target="mailto:info@standard.tj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b.shabdanov@mineconom.gov.kg" TargetMode="External"/><Relationship Id="rId28" Type="http://schemas.openxmlformats.org/officeDocument/2006/relationships/hyperlink" Target="mailto:BuharovaAV@fsa.gov.ru" TargetMode="External"/><Relationship Id="rId36" Type="http://schemas.openxmlformats.org/officeDocument/2006/relationships/header" Target="header2.xm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s.syrymbetova@nca.kz" TargetMode="External"/><Relationship Id="rId31" Type="http://schemas.openxmlformats.org/officeDocument/2006/relationships/hyperlink" Target="mailto:PiluginEF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hahbazyan@sarm.am" TargetMode="External"/><Relationship Id="rId14" Type="http://schemas.openxmlformats.org/officeDocument/2006/relationships/hyperlink" Target="mailto:a.pazhyvilka@belgiss.by" TargetMode="External"/><Relationship Id="rId22" Type="http://schemas.openxmlformats.org/officeDocument/2006/relationships/hyperlink" Target="mailto:sabdikarimova@mail.ru" TargetMode="External"/><Relationship Id="rId27" Type="http://schemas.openxmlformats.org/officeDocument/2006/relationships/hyperlink" Target="mailto:omezenceva@gost.ru" TargetMode="External"/><Relationship Id="rId30" Type="http://schemas.openxmlformats.org/officeDocument/2006/relationships/hyperlink" Target="mailto:meliachenkov@niakk.ru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147</cp:revision>
  <dcterms:created xsi:type="dcterms:W3CDTF">2017-11-17T07:29:00Z</dcterms:created>
  <dcterms:modified xsi:type="dcterms:W3CDTF">2021-12-02T11:31:00Z</dcterms:modified>
</cp:coreProperties>
</file>